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F35AF2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F35AF2" w:rsidP="00A652E3">
      <w:pPr>
        <w:rPr>
          <w:sz w:val="28"/>
          <w:szCs w:val="28"/>
        </w:rPr>
      </w:pPr>
      <w:r>
        <w:rPr>
          <w:sz w:val="28"/>
          <w:szCs w:val="28"/>
        </w:rPr>
        <w:t>07</w:t>
      </w:r>
      <w:r w:rsidR="00634F84">
        <w:rPr>
          <w:sz w:val="28"/>
          <w:szCs w:val="28"/>
        </w:rPr>
        <w:t xml:space="preserve"> грудня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 </w:t>
      </w:r>
      <w:r w:rsidR="0048070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</w:t>
      </w:r>
      <w:r w:rsidR="00480708">
        <w:rPr>
          <w:sz w:val="28"/>
          <w:szCs w:val="28"/>
        </w:rPr>
        <w:t xml:space="preserve">  </w:t>
      </w:r>
      <w:r w:rsidR="00596C12">
        <w:rPr>
          <w:sz w:val="28"/>
          <w:szCs w:val="28"/>
        </w:rPr>
        <w:t xml:space="preserve">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>
        <w:rPr>
          <w:sz w:val="28"/>
          <w:szCs w:val="28"/>
        </w:rPr>
        <w:t>616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 xml:space="preserve">Закону України «Про житловий фонд соціального призначення»,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гро</w:t>
      </w:r>
      <w:r w:rsidR="00634F84">
        <w:rPr>
          <w:sz w:val="28"/>
          <w:szCs w:val="28"/>
        </w:rPr>
        <w:t xml:space="preserve">мадянки Юркової Мар’яни Юріївни від </w:t>
      </w:r>
      <w:r w:rsidR="002B0C98">
        <w:rPr>
          <w:sz w:val="28"/>
          <w:szCs w:val="28"/>
        </w:rPr>
        <w:t>_______</w:t>
      </w:r>
      <w:r w:rsidR="00634F84">
        <w:rPr>
          <w:sz w:val="28"/>
          <w:szCs w:val="28"/>
        </w:rPr>
        <w:t xml:space="preserve"> № </w:t>
      </w:r>
      <w:r w:rsidR="002B0C98">
        <w:rPr>
          <w:sz w:val="28"/>
          <w:szCs w:val="28"/>
        </w:rPr>
        <w:t>_____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2B0C98">
        <w:rPr>
          <w:sz w:val="28"/>
          <w:szCs w:val="28"/>
        </w:rPr>
        <w:t>______________</w:t>
      </w:r>
      <w:r w:rsidR="00C30C12">
        <w:rPr>
          <w:sz w:val="28"/>
          <w:szCs w:val="28"/>
        </w:rPr>
        <w:t>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  <w:r w:rsidR="00634F84">
        <w:rPr>
          <w:sz w:val="28"/>
          <w:szCs w:val="28"/>
        </w:rPr>
        <w:t xml:space="preserve">заява Юркової Мар’яни Юріївни від </w:t>
      </w:r>
      <w:r w:rsidR="002B0C98">
        <w:rPr>
          <w:sz w:val="28"/>
          <w:szCs w:val="28"/>
        </w:rPr>
        <w:t>_____</w:t>
      </w:r>
      <w:r w:rsidR="00634F84">
        <w:rPr>
          <w:sz w:val="28"/>
          <w:szCs w:val="28"/>
        </w:rPr>
        <w:t xml:space="preserve"> № </w:t>
      </w:r>
      <w:r w:rsidR="002B0C98">
        <w:rPr>
          <w:sz w:val="28"/>
          <w:szCs w:val="28"/>
        </w:rPr>
        <w:t>______</w:t>
      </w:r>
      <w:r w:rsidR="00C30C12">
        <w:rPr>
          <w:sz w:val="28"/>
          <w:szCs w:val="28"/>
        </w:rPr>
        <w:t xml:space="preserve">; </w:t>
      </w:r>
      <w:r w:rsidR="00634F84">
        <w:rPr>
          <w:sz w:val="28"/>
          <w:szCs w:val="28"/>
        </w:rPr>
        <w:t xml:space="preserve">ст. 33 Закону України «Про забезпечення організаційно-правових умов соціального захисту дітей-сиріт та дітей, позбавлених батьківського піклування». 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3. Затвердити список </w:t>
      </w:r>
      <w:r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 таким, що втратив чинність п. 2 рішення виконавчого комітету Нововолинської міської ради від 05.10.2023 № 428.</w:t>
      </w:r>
    </w:p>
    <w:p w:rsidR="00B805D4" w:rsidRPr="000E4EF0" w:rsidRDefault="00634F84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 w:rsidR="00A200FE">
        <w:rPr>
          <w:sz w:val="22"/>
          <w:szCs w:val="22"/>
        </w:rPr>
        <w:t xml:space="preserve"> 41201</w:t>
      </w:r>
    </w:p>
    <w:p w:rsidR="008633F5" w:rsidRPr="00A200FE" w:rsidRDefault="008633F5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</w:p>
    <w:sectPr w:rsidR="008633F5" w:rsidRPr="00A200FE" w:rsidSect="00DF157C">
      <w:pgSz w:w="11906" w:h="16838"/>
      <w:pgMar w:top="425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65D3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0C98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C4A73"/>
    <w:rsid w:val="005D0882"/>
    <w:rsid w:val="005F33DA"/>
    <w:rsid w:val="006130F7"/>
    <w:rsid w:val="00634F84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35AF2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02DA5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3</cp:revision>
  <cp:lastPrinted>2023-11-21T07:33:00Z</cp:lastPrinted>
  <dcterms:created xsi:type="dcterms:W3CDTF">2023-11-21T07:34:00Z</dcterms:created>
  <dcterms:modified xsi:type="dcterms:W3CDTF">2023-12-08T07:22:00Z</dcterms:modified>
</cp:coreProperties>
</file>